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59FC" w14:textId="77777777" w:rsidR="002B43EF" w:rsidRDefault="002B43EF" w:rsidP="002B43E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REGISTIRATION</w:t>
      </w:r>
    </w:p>
    <w:p w14:paraId="0B0F3C99" w14:textId="27842DE0" w:rsidR="002B43EF" w:rsidRDefault="002B43EF" w:rsidP="002B43E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  <w:t>P</w:t>
      </w:r>
      <w:r w:rsidR="00472751">
        <w:rPr>
          <w:rFonts w:ascii="Arial" w:hAnsi="Arial" w:cs="Arial"/>
          <w:b/>
          <w:bCs/>
          <w:sz w:val="28"/>
          <w:szCs w:val="28"/>
        </w:rPr>
        <w:t>aper Presentation (Face to Face/Online)</w:t>
      </w:r>
    </w:p>
    <w:p w14:paraId="558D27AC" w14:textId="5212C695" w:rsidR="00905367" w:rsidRPr="00472751" w:rsidRDefault="00830D81" w:rsidP="0047275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Early </w:t>
      </w:r>
      <w:proofErr w:type="spellStart"/>
      <w:r>
        <w:rPr>
          <w:rFonts w:ascii="Arial" w:hAnsi="Arial" w:cs="Arial"/>
          <w:bCs/>
          <w:sz w:val="28"/>
          <w:szCs w:val="28"/>
        </w:rPr>
        <w:t>Registiration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(May 30, 2024 – June 15</w:t>
      </w:r>
      <w:r w:rsidR="002B43EF">
        <w:rPr>
          <w:rFonts w:ascii="Arial" w:hAnsi="Arial" w:cs="Arial"/>
          <w:bCs/>
          <w:sz w:val="28"/>
          <w:szCs w:val="28"/>
        </w:rPr>
        <w:t>, 2024) : 100</w:t>
      </w:r>
      <w:r w:rsidR="002B43EF" w:rsidRPr="002B43EF">
        <w:rPr>
          <w:rFonts w:ascii="Arial" w:hAnsi="Arial" w:cs="Arial"/>
          <w:color w:val="1F1F1F"/>
          <w:sz w:val="28"/>
          <w:szCs w:val="28"/>
          <w:shd w:val="clear" w:color="auto" w:fill="FFFFFF"/>
        </w:rPr>
        <w:t>$</w:t>
      </w:r>
      <w:r w:rsidR="002B43EF">
        <w:rPr>
          <w:rFonts w:ascii="Arial" w:hAnsi="Arial" w:cs="Arial"/>
          <w:color w:val="1F1F1F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Cs/>
          <w:sz w:val="28"/>
          <w:szCs w:val="28"/>
        </w:rPr>
        <w:t xml:space="preserve">Late </w:t>
      </w:r>
      <w:proofErr w:type="spellStart"/>
      <w:r>
        <w:rPr>
          <w:rFonts w:ascii="Arial" w:hAnsi="Arial" w:cs="Arial"/>
          <w:bCs/>
          <w:sz w:val="28"/>
          <w:szCs w:val="28"/>
        </w:rPr>
        <w:t>Registiration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(June 16, 2024 – June 27</w:t>
      </w:r>
      <w:r w:rsidR="00472751">
        <w:rPr>
          <w:rFonts w:ascii="Arial" w:hAnsi="Arial" w:cs="Arial"/>
          <w:bCs/>
          <w:sz w:val="28"/>
          <w:szCs w:val="28"/>
        </w:rPr>
        <w:t>, 2024) : 200</w:t>
      </w:r>
      <w:r w:rsidR="002B43EF" w:rsidRPr="002B43EF">
        <w:rPr>
          <w:rFonts w:ascii="Arial" w:hAnsi="Arial" w:cs="Arial"/>
          <w:color w:val="1F1F1F"/>
          <w:sz w:val="28"/>
          <w:szCs w:val="28"/>
          <w:shd w:val="clear" w:color="auto" w:fill="FFFFFF"/>
        </w:rPr>
        <w:t>$</w:t>
      </w:r>
      <w:r w:rsidR="00472751">
        <w:rPr>
          <w:rFonts w:ascii="Arial" w:hAnsi="Arial" w:cs="Arial"/>
          <w:color w:val="1F1F1F"/>
          <w:sz w:val="28"/>
          <w:szCs w:val="28"/>
          <w:shd w:val="clear" w:color="auto" w:fill="FFFFFF"/>
        </w:rPr>
        <w:br/>
      </w:r>
      <w:r w:rsidR="002B43EF">
        <w:rPr>
          <w:rFonts w:ascii="Arial" w:hAnsi="Arial" w:cs="Arial"/>
          <w:b/>
          <w:bCs/>
          <w:sz w:val="28"/>
          <w:szCs w:val="28"/>
        </w:rPr>
        <w:br/>
        <w:t>Poster Presentation</w:t>
      </w:r>
      <w:r w:rsidR="00472751">
        <w:rPr>
          <w:rFonts w:ascii="Arial" w:hAnsi="Arial" w:cs="Arial"/>
          <w:b/>
          <w:bCs/>
          <w:sz w:val="28"/>
          <w:szCs w:val="28"/>
        </w:rPr>
        <w:t xml:space="preserve"> (Face to Face/Online)</w:t>
      </w:r>
      <w:r w:rsidR="002B43EF">
        <w:rPr>
          <w:rFonts w:ascii="Arial" w:hAnsi="Arial" w:cs="Arial"/>
          <w:b/>
          <w:bCs/>
          <w:sz w:val="28"/>
          <w:szCs w:val="28"/>
        </w:rPr>
        <w:br/>
      </w:r>
      <w:r w:rsidR="002B43EF">
        <w:rPr>
          <w:rFonts w:ascii="Arial" w:hAnsi="Arial" w:cs="Arial"/>
          <w:b/>
          <w:bCs/>
          <w:sz w:val="28"/>
          <w:szCs w:val="28"/>
        </w:rPr>
        <w:br/>
      </w:r>
      <w:r w:rsidR="00D50FCB">
        <w:rPr>
          <w:rFonts w:ascii="Arial" w:hAnsi="Arial" w:cs="Arial"/>
          <w:bCs/>
          <w:sz w:val="28"/>
          <w:szCs w:val="28"/>
        </w:rPr>
        <w:t xml:space="preserve">Early </w:t>
      </w:r>
      <w:proofErr w:type="spellStart"/>
      <w:r w:rsidR="00D50FCB">
        <w:rPr>
          <w:rFonts w:ascii="Arial" w:hAnsi="Arial" w:cs="Arial"/>
          <w:bCs/>
          <w:sz w:val="28"/>
          <w:szCs w:val="28"/>
        </w:rPr>
        <w:t>Registiration</w:t>
      </w:r>
      <w:proofErr w:type="spellEnd"/>
      <w:r w:rsidR="00D50FCB">
        <w:rPr>
          <w:rFonts w:ascii="Arial" w:hAnsi="Arial" w:cs="Arial"/>
          <w:bCs/>
          <w:sz w:val="28"/>
          <w:szCs w:val="28"/>
        </w:rPr>
        <w:t xml:space="preserve"> (</w:t>
      </w:r>
      <w:r>
        <w:rPr>
          <w:rFonts w:ascii="Arial" w:hAnsi="Arial" w:cs="Arial"/>
          <w:bCs/>
          <w:sz w:val="28"/>
          <w:szCs w:val="28"/>
        </w:rPr>
        <w:t>May 30, 2024 – June 15, 2024</w:t>
      </w:r>
      <w:r w:rsidR="00D50FCB">
        <w:rPr>
          <w:rFonts w:ascii="Arial" w:hAnsi="Arial" w:cs="Arial"/>
          <w:bCs/>
          <w:sz w:val="28"/>
          <w:szCs w:val="28"/>
        </w:rPr>
        <w:t>) : 75</w:t>
      </w:r>
      <w:r w:rsidR="00D50FCB" w:rsidRPr="002B43EF">
        <w:rPr>
          <w:rFonts w:ascii="Arial" w:hAnsi="Arial" w:cs="Arial"/>
          <w:color w:val="1F1F1F"/>
          <w:sz w:val="28"/>
          <w:szCs w:val="28"/>
          <w:shd w:val="clear" w:color="auto" w:fill="FFFFFF"/>
        </w:rPr>
        <w:t>$</w:t>
      </w:r>
      <w:r w:rsidR="00D50FCB">
        <w:rPr>
          <w:rFonts w:ascii="Arial" w:hAnsi="Arial" w:cs="Arial"/>
          <w:color w:val="1F1F1F"/>
          <w:sz w:val="28"/>
          <w:szCs w:val="28"/>
          <w:shd w:val="clear" w:color="auto" w:fill="FFFFFF"/>
        </w:rPr>
        <w:br/>
      </w:r>
      <w:r w:rsidR="00D50FCB">
        <w:rPr>
          <w:rFonts w:ascii="Arial" w:hAnsi="Arial" w:cs="Arial"/>
          <w:bCs/>
          <w:sz w:val="28"/>
          <w:szCs w:val="28"/>
        </w:rPr>
        <w:t xml:space="preserve">Late </w:t>
      </w:r>
      <w:proofErr w:type="spellStart"/>
      <w:r w:rsidR="00D50FCB">
        <w:rPr>
          <w:rFonts w:ascii="Arial" w:hAnsi="Arial" w:cs="Arial"/>
          <w:bCs/>
          <w:sz w:val="28"/>
          <w:szCs w:val="28"/>
        </w:rPr>
        <w:t>Registiration</w:t>
      </w:r>
      <w:proofErr w:type="spellEnd"/>
      <w:r w:rsidR="00D50FCB">
        <w:rPr>
          <w:rFonts w:ascii="Arial" w:hAnsi="Arial" w:cs="Arial"/>
          <w:bCs/>
          <w:sz w:val="28"/>
          <w:szCs w:val="28"/>
        </w:rPr>
        <w:t xml:space="preserve"> (</w:t>
      </w:r>
      <w:r>
        <w:rPr>
          <w:rFonts w:ascii="Arial" w:hAnsi="Arial" w:cs="Arial"/>
          <w:bCs/>
          <w:sz w:val="28"/>
          <w:szCs w:val="28"/>
        </w:rPr>
        <w:t>June 16, 2024 – June 27, 2024</w:t>
      </w:r>
      <w:r w:rsidR="00472751">
        <w:rPr>
          <w:rFonts w:ascii="Arial" w:hAnsi="Arial" w:cs="Arial"/>
          <w:bCs/>
          <w:sz w:val="28"/>
          <w:szCs w:val="28"/>
        </w:rPr>
        <w:t>) : 150</w:t>
      </w:r>
      <w:r w:rsidR="00D50FCB" w:rsidRPr="002B43EF">
        <w:rPr>
          <w:rFonts w:ascii="Arial" w:hAnsi="Arial" w:cs="Arial"/>
          <w:color w:val="1F1F1F"/>
          <w:sz w:val="28"/>
          <w:szCs w:val="28"/>
          <w:shd w:val="clear" w:color="auto" w:fill="FFFFFF"/>
        </w:rPr>
        <w:t>$</w:t>
      </w:r>
      <w:r w:rsidR="00D50FCB">
        <w:rPr>
          <w:rFonts w:ascii="Arial" w:hAnsi="Arial" w:cs="Arial"/>
          <w:bCs/>
          <w:sz w:val="28"/>
          <w:szCs w:val="28"/>
        </w:rPr>
        <w:br/>
      </w:r>
      <w:r w:rsidR="002B43EF">
        <w:rPr>
          <w:rFonts w:ascii="Arial" w:hAnsi="Arial" w:cs="Arial"/>
          <w:color w:val="1F1F1F"/>
          <w:sz w:val="28"/>
          <w:szCs w:val="28"/>
          <w:shd w:val="clear" w:color="auto" w:fill="FFFFFF"/>
        </w:rPr>
        <w:br/>
      </w:r>
      <w:r w:rsidR="002B43EF">
        <w:rPr>
          <w:rFonts w:ascii="Arial" w:hAnsi="Arial" w:cs="Arial"/>
          <w:color w:val="1F1F1F"/>
          <w:sz w:val="28"/>
          <w:szCs w:val="28"/>
          <w:shd w:val="clear" w:color="auto" w:fill="FFFFFF"/>
        </w:rPr>
        <w:br/>
      </w:r>
      <w:r w:rsidR="00472751">
        <w:rPr>
          <w:rFonts w:ascii="Arial" w:hAnsi="Arial" w:cs="Arial"/>
          <w:b/>
          <w:bCs/>
          <w:color w:val="1F1F1F"/>
          <w:sz w:val="28"/>
          <w:szCs w:val="28"/>
          <w:shd w:val="clear" w:color="auto" w:fill="FFFFFF"/>
        </w:rPr>
        <w:t xml:space="preserve">Participation </w:t>
      </w:r>
      <w:r w:rsidR="00472751">
        <w:rPr>
          <w:rFonts w:ascii="Arial" w:hAnsi="Arial" w:cs="Arial"/>
          <w:b/>
          <w:bCs/>
          <w:sz w:val="28"/>
          <w:szCs w:val="28"/>
        </w:rPr>
        <w:t>(Face to Face/Online)</w:t>
      </w:r>
      <w:r w:rsidR="002B43EF">
        <w:rPr>
          <w:rFonts w:ascii="Arial" w:hAnsi="Arial" w:cs="Arial"/>
          <w:b/>
          <w:bCs/>
          <w:color w:val="1F1F1F"/>
          <w:sz w:val="28"/>
          <w:szCs w:val="28"/>
          <w:shd w:val="clear" w:color="auto" w:fill="FFFFFF"/>
        </w:rPr>
        <w:br/>
      </w:r>
      <w:r w:rsidR="002B43EF">
        <w:rPr>
          <w:rFonts w:ascii="Arial" w:hAnsi="Arial" w:cs="Arial"/>
          <w:b/>
          <w:bCs/>
          <w:color w:val="1F1F1F"/>
          <w:sz w:val="28"/>
          <w:szCs w:val="28"/>
          <w:shd w:val="clear" w:color="auto" w:fill="FFFFFF"/>
        </w:rPr>
        <w:br/>
      </w:r>
      <w:r w:rsidR="00D50FCB">
        <w:rPr>
          <w:rFonts w:ascii="Arial" w:hAnsi="Arial" w:cs="Arial"/>
          <w:bCs/>
          <w:sz w:val="28"/>
          <w:szCs w:val="28"/>
        </w:rPr>
        <w:t xml:space="preserve">Early </w:t>
      </w:r>
      <w:proofErr w:type="spellStart"/>
      <w:r w:rsidR="00D50FCB">
        <w:rPr>
          <w:rFonts w:ascii="Arial" w:hAnsi="Arial" w:cs="Arial"/>
          <w:bCs/>
          <w:sz w:val="28"/>
          <w:szCs w:val="28"/>
        </w:rPr>
        <w:t>Registiration</w:t>
      </w:r>
      <w:proofErr w:type="spellEnd"/>
      <w:r w:rsidR="00D50FCB">
        <w:rPr>
          <w:rFonts w:ascii="Arial" w:hAnsi="Arial" w:cs="Arial"/>
          <w:bCs/>
          <w:sz w:val="28"/>
          <w:szCs w:val="28"/>
        </w:rPr>
        <w:t xml:space="preserve"> (</w:t>
      </w:r>
      <w:r>
        <w:rPr>
          <w:rFonts w:ascii="Arial" w:hAnsi="Arial" w:cs="Arial"/>
          <w:bCs/>
          <w:sz w:val="28"/>
          <w:szCs w:val="28"/>
        </w:rPr>
        <w:t>May 30, 2024 – June 15, 2024</w:t>
      </w:r>
      <w:r w:rsidR="00472751">
        <w:rPr>
          <w:rFonts w:ascii="Arial" w:hAnsi="Arial" w:cs="Arial"/>
          <w:bCs/>
          <w:sz w:val="28"/>
          <w:szCs w:val="28"/>
        </w:rPr>
        <w:t>) : 150</w:t>
      </w:r>
      <w:r w:rsidR="00D50FCB" w:rsidRPr="002B43EF">
        <w:rPr>
          <w:rFonts w:ascii="Arial" w:hAnsi="Arial" w:cs="Arial"/>
          <w:color w:val="1F1F1F"/>
          <w:sz w:val="28"/>
          <w:szCs w:val="28"/>
          <w:shd w:val="clear" w:color="auto" w:fill="FFFFFF"/>
        </w:rPr>
        <w:t>$</w:t>
      </w:r>
      <w:r w:rsidR="00D50FCB">
        <w:rPr>
          <w:rFonts w:ascii="Arial" w:hAnsi="Arial" w:cs="Arial"/>
          <w:color w:val="1F1F1F"/>
          <w:sz w:val="28"/>
          <w:szCs w:val="28"/>
          <w:shd w:val="clear" w:color="auto" w:fill="FFFFFF"/>
        </w:rPr>
        <w:br/>
      </w:r>
      <w:r w:rsidR="00D50FCB">
        <w:rPr>
          <w:rFonts w:ascii="Arial" w:hAnsi="Arial" w:cs="Arial"/>
          <w:bCs/>
          <w:sz w:val="28"/>
          <w:szCs w:val="28"/>
        </w:rPr>
        <w:t xml:space="preserve">Late </w:t>
      </w:r>
      <w:proofErr w:type="spellStart"/>
      <w:r w:rsidR="00D50FCB">
        <w:rPr>
          <w:rFonts w:ascii="Arial" w:hAnsi="Arial" w:cs="Arial"/>
          <w:bCs/>
          <w:sz w:val="28"/>
          <w:szCs w:val="28"/>
        </w:rPr>
        <w:t>Registiration</w:t>
      </w:r>
      <w:proofErr w:type="spellEnd"/>
      <w:r w:rsidR="00D50FCB">
        <w:rPr>
          <w:rFonts w:ascii="Arial" w:hAnsi="Arial" w:cs="Arial"/>
          <w:bCs/>
          <w:sz w:val="28"/>
          <w:szCs w:val="28"/>
        </w:rPr>
        <w:t xml:space="preserve"> (</w:t>
      </w:r>
      <w:r>
        <w:rPr>
          <w:rFonts w:ascii="Arial" w:hAnsi="Arial" w:cs="Arial"/>
          <w:bCs/>
          <w:sz w:val="28"/>
          <w:szCs w:val="28"/>
        </w:rPr>
        <w:t>June 16, 2024 – June 27, 2024</w:t>
      </w:r>
      <w:r w:rsidR="00472751">
        <w:rPr>
          <w:rFonts w:ascii="Arial" w:hAnsi="Arial" w:cs="Arial"/>
          <w:bCs/>
          <w:sz w:val="28"/>
          <w:szCs w:val="28"/>
        </w:rPr>
        <w:t>) : 300</w:t>
      </w:r>
      <w:r w:rsidR="00D50FCB" w:rsidRPr="002B43EF">
        <w:rPr>
          <w:rFonts w:ascii="Arial" w:hAnsi="Arial" w:cs="Arial"/>
          <w:color w:val="1F1F1F"/>
          <w:sz w:val="28"/>
          <w:szCs w:val="28"/>
          <w:shd w:val="clear" w:color="auto" w:fill="FFFFFF"/>
        </w:rPr>
        <w:t>$</w:t>
      </w:r>
      <w:r w:rsidR="00D50FCB">
        <w:rPr>
          <w:rFonts w:ascii="Arial" w:hAnsi="Arial" w:cs="Arial"/>
          <w:bCs/>
          <w:sz w:val="28"/>
          <w:szCs w:val="28"/>
        </w:rPr>
        <w:br/>
      </w:r>
      <w:r w:rsidR="003610BD">
        <w:rPr>
          <w:rFonts w:ascii="Arial" w:hAnsi="Arial" w:cs="Arial"/>
          <w:color w:val="1F1F1F"/>
          <w:sz w:val="28"/>
          <w:szCs w:val="28"/>
          <w:shd w:val="clear" w:color="auto" w:fill="FFFFFF"/>
        </w:rPr>
        <w:br/>
      </w:r>
      <w:r w:rsidR="003610BD">
        <w:rPr>
          <w:rFonts w:ascii="Arial" w:hAnsi="Arial" w:cs="Arial"/>
          <w:color w:val="1F1F1F"/>
          <w:sz w:val="28"/>
          <w:szCs w:val="28"/>
          <w:shd w:val="clear" w:color="auto" w:fill="FFFFFF"/>
        </w:rPr>
        <w:br/>
      </w:r>
    </w:p>
    <w:p w14:paraId="229EE77D" w14:textId="4D96B196" w:rsidR="003610BD" w:rsidRPr="00472751" w:rsidRDefault="00905367" w:rsidP="00905367">
      <w:pPr>
        <w:rPr>
          <w:rFonts w:ascii="Arial" w:hAnsi="Arial" w:cs="Arial"/>
          <w:color w:val="1F1F1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1F1F1F"/>
          <w:shd w:val="clear" w:color="auto" w:fill="FFFFFF"/>
        </w:rPr>
        <w:t xml:space="preserve">Important Note: </w:t>
      </w:r>
      <w:r>
        <w:rPr>
          <w:rFonts w:ascii="Arial" w:hAnsi="Arial" w:cs="Arial"/>
          <w:color w:val="1F1F1F"/>
          <w:shd w:val="clear" w:color="auto" w:fill="FFFFFF"/>
        </w:rPr>
        <w:t>If you become a member of the Econometric Research Association by paying 10</w:t>
      </w:r>
      <w:r>
        <w:rPr>
          <w:rFonts w:ascii="Arial" w:hAnsi="Arial" w:cs="Arial"/>
          <w:color w:val="1F1F1F"/>
          <w:shd w:val="clear" w:color="auto" w:fill="FFFFFF"/>
          <w:lang w:val="en-GB"/>
        </w:rPr>
        <w:t>$</w:t>
      </w:r>
      <w:r>
        <w:rPr>
          <w:rFonts w:ascii="Arial" w:hAnsi="Arial" w:cs="Arial"/>
          <w:color w:val="1F1F1F"/>
          <w:shd w:val="clear" w:color="auto" w:fill="FFFFFF"/>
          <w:lang w:val="tr-TR"/>
        </w:rPr>
        <w:t xml:space="preserve">, then it is possible to participate by paying half of the fee. </w:t>
      </w:r>
      <w:r>
        <w:rPr>
          <w:rFonts w:ascii="Arial" w:hAnsi="Arial" w:cs="Arial"/>
          <w:color w:val="1F1F1F"/>
          <w:shd w:val="clear" w:color="auto" w:fill="FFFFFF"/>
        </w:rPr>
        <w:t xml:space="preserve"> </w:t>
      </w:r>
      <w:r w:rsidR="00472751">
        <w:rPr>
          <w:rFonts w:ascii="Arial" w:hAnsi="Arial" w:cs="Arial"/>
          <w:color w:val="1F1F1F"/>
          <w:sz w:val="28"/>
          <w:szCs w:val="28"/>
          <w:shd w:val="clear" w:color="auto" w:fill="FFFFFF"/>
        </w:rPr>
        <w:br/>
      </w:r>
      <w:r w:rsidR="00472751">
        <w:rPr>
          <w:rFonts w:ascii="Arial" w:hAnsi="Arial" w:cs="Arial"/>
          <w:color w:val="1F1F1F"/>
          <w:sz w:val="28"/>
          <w:szCs w:val="28"/>
          <w:shd w:val="clear" w:color="auto" w:fill="FFFFFF"/>
        </w:rPr>
        <w:br/>
      </w:r>
      <w:r w:rsidR="003610BD">
        <w:rPr>
          <w:rFonts w:ascii="Arial" w:hAnsi="Arial" w:cs="Arial"/>
          <w:b/>
          <w:bCs/>
          <w:color w:val="1F1F1F"/>
          <w:sz w:val="28"/>
          <w:szCs w:val="28"/>
          <w:shd w:val="clear" w:color="auto" w:fill="FFFFFF"/>
        </w:rPr>
        <w:t>Payment Information</w:t>
      </w:r>
      <w:r w:rsidR="002B43EF">
        <w:rPr>
          <w:rFonts w:ascii="Arial" w:hAnsi="Arial" w:cs="Arial"/>
          <w:b/>
          <w:bCs/>
          <w:color w:val="1F1F1F"/>
          <w:sz w:val="28"/>
          <w:szCs w:val="28"/>
          <w:shd w:val="clear" w:color="auto" w:fill="FFFFFF"/>
        </w:rPr>
        <w:br/>
      </w:r>
    </w:p>
    <w:p w14:paraId="645C5C3F" w14:textId="3342C0F4" w:rsidR="002B43EF" w:rsidRPr="003610BD" w:rsidRDefault="003610BD" w:rsidP="003610BD">
      <w:pPr>
        <w:rPr>
          <w:rFonts w:ascii="Arial" w:hAnsi="Arial" w:cs="Arial"/>
          <w:bCs/>
          <w:sz w:val="28"/>
          <w:szCs w:val="28"/>
        </w:rPr>
      </w:pPr>
      <w:r w:rsidRPr="003610BD">
        <w:rPr>
          <w:rFonts w:ascii="Arial" w:hAnsi="Arial" w:cs="Arial"/>
          <w:b/>
          <w:sz w:val="28"/>
          <w:szCs w:val="28"/>
        </w:rPr>
        <w:t>IBAN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br/>
        <w:t>TR 17 0006 4000 0024 2340 5563 95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Pr="003610BD">
        <w:rPr>
          <w:rFonts w:ascii="Arial" w:hAnsi="Arial" w:cs="Arial"/>
          <w:b/>
          <w:sz w:val="28"/>
          <w:szCs w:val="28"/>
        </w:rPr>
        <w:t>SWIFT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ISBKTRIS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  <w:t>Econometric Research  Association</w:t>
      </w:r>
      <w:r>
        <w:rPr>
          <w:rFonts w:ascii="Arial" w:hAnsi="Arial" w:cs="Arial"/>
          <w:bCs/>
          <w:sz w:val="28"/>
          <w:szCs w:val="28"/>
        </w:rPr>
        <w:br/>
      </w:r>
      <w:proofErr w:type="spellStart"/>
      <w:r w:rsidRPr="003610BD">
        <w:rPr>
          <w:rFonts w:ascii="Arial" w:hAnsi="Arial" w:cs="Arial"/>
          <w:bCs/>
          <w:sz w:val="28"/>
          <w:szCs w:val="28"/>
        </w:rPr>
        <w:t>Türkiye</w:t>
      </w:r>
      <w:proofErr w:type="spellEnd"/>
      <w:r w:rsidRPr="003610B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10BD">
        <w:rPr>
          <w:rFonts w:ascii="Arial" w:hAnsi="Arial" w:cs="Arial"/>
          <w:bCs/>
          <w:sz w:val="28"/>
          <w:szCs w:val="28"/>
        </w:rPr>
        <w:t>Cumhuriyeti</w:t>
      </w:r>
      <w:proofErr w:type="spellEnd"/>
      <w:r w:rsidRPr="003610B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10BD">
        <w:rPr>
          <w:rFonts w:ascii="Arial" w:hAnsi="Arial" w:cs="Arial"/>
          <w:bCs/>
          <w:sz w:val="28"/>
          <w:szCs w:val="28"/>
        </w:rPr>
        <w:t>İş</w:t>
      </w:r>
      <w:proofErr w:type="spellEnd"/>
      <w:r w:rsidRPr="003610B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610BD">
        <w:rPr>
          <w:rFonts w:ascii="Arial" w:hAnsi="Arial" w:cs="Arial"/>
          <w:bCs/>
          <w:sz w:val="28"/>
          <w:szCs w:val="28"/>
        </w:rPr>
        <w:t>Bankası</w:t>
      </w:r>
      <w:proofErr w:type="spellEnd"/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lastRenderedPageBreak/>
        <w:br/>
      </w:r>
      <w:r w:rsidRPr="003610BD">
        <w:rPr>
          <w:rFonts w:ascii="Arial" w:hAnsi="Arial" w:cs="Arial"/>
          <w:b/>
          <w:sz w:val="28"/>
          <w:szCs w:val="28"/>
        </w:rPr>
        <w:t>Contact Information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 xml:space="preserve">Bilge </w:t>
      </w:r>
      <w:proofErr w:type="spellStart"/>
      <w:r>
        <w:rPr>
          <w:rFonts w:ascii="Arial" w:hAnsi="Arial" w:cs="Arial"/>
          <w:bCs/>
          <w:sz w:val="28"/>
          <w:szCs w:val="28"/>
        </w:rPr>
        <w:t>Tiryakioğlu</w:t>
      </w:r>
      <w:proofErr w:type="spellEnd"/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Phone : +90 538 571 5201</w:t>
      </w:r>
      <w:r>
        <w:rPr>
          <w:rFonts w:ascii="Arial" w:hAnsi="Arial" w:cs="Arial"/>
          <w:bCs/>
          <w:sz w:val="28"/>
          <w:szCs w:val="28"/>
        </w:rPr>
        <w:br/>
        <w:t>E-Mail: info@era.org.tr</w:t>
      </w:r>
      <w:r w:rsidR="002B43EF">
        <w:rPr>
          <w:rFonts w:ascii="Arial" w:hAnsi="Arial" w:cs="Arial"/>
          <w:bCs/>
          <w:sz w:val="28"/>
          <w:szCs w:val="28"/>
        </w:rPr>
        <w:br/>
      </w:r>
      <w:r w:rsidR="002B43EF">
        <w:rPr>
          <w:rFonts w:ascii="Arial" w:hAnsi="Arial" w:cs="Arial"/>
          <w:b/>
          <w:bCs/>
          <w:sz w:val="28"/>
          <w:szCs w:val="28"/>
        </w:rPr>
        <w:br/>
      </w:r>
      <w:r w:rsidR="002B43EF">
        <w:rPr>
          <w:rFonts w:ascii="Arial" w:hAnsi="Arial" w:cs="Arial"/>
          <w:b/>
          <w:bCs/>
          <w:sz w:val="28"/>
          <w:szCs w:val="28"/>
        </w:rPr>
        <w:br/>
      </w:r>
    </w:p>
    <w:p w14:paraId="461B2B99" w14:textId="464BC5C9" w:rsidR="002B43EF" w:rsidRPr="002B43EF" w:rsidRDefault="002B43EF" w:rsidP="002B43E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</w:p>
    <w:sectPr w:rsidR="002B43EF" w:rsidRPr="002B43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EF"/>
    <w:rsid w:val="002B43EF"/>
    <w:rsid w:val="003610BD"/>
    <w:rsid w:val="00472751"/>
    <w:rsid w:val="00830D81"/>
    <w:rsid w:val="0090310B"/>
    <w:rsid w:val="00905367"/>
    <w:rsid w:val="00CF5F05"/>
    <w:rsid w:val="00D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D43C"/>
  <w15:chartTrackingRefBased/>
  <w15:docId w15:val="{D1F4401F-EAB3-4F55-AFE6-9B32C0CA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43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43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43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43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43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43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B43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43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43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43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B43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B43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B43E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B43E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B43E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B43E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B43E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B43E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B43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B4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43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B43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B43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B43E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B43EF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2B43E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B43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B43E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B43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SEFA KAPLAN</dc:creator>
  <cp:keywords/>
  <dc:description/>
  <cp:lastModifiedBy>Windows User</cp:lastModifiedBy>
  <cp:revision>7</cp:revision>
  <dcterms:created xsi:type="dcterms:W3CDTF">2024-03-22T11:04:00Z</dcterms:created>
  <dcterms:modified xsi:type="dcterms:W3CDTF">2024-04-22T10:40:00Z</dcterms:modified>
</cp:coreProperties>
</file>